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61" w:rsidRDefault="006B2761"/>
    <w:p w:rsidR="006B2761" w:rsidRDefault="006B2761"/>
    <w:p w:rsidR="006B2761" w:rsidRDefault="006B2761"/>
    <w:p w:rsidR="006B2761" w:rsidRDefault="006B2761"/>
    <w:p w:rsidR="006B2761" w:rsidRDefault="006B2761"/>
    <w:p w:rsidR="006B2761" w:rsidRDefault="006B2761"/>
    <w:p w:rsidR="006B2761" w:rsidRDefault="006B2761">
      <w:pPr>
        <w:spacing w:line="259" w:lineRule="auto"/>
      </w:pPr>
    </w:p>
    <w:p w:rsidR="006B2761" w:rsidRDefault="006B2761">
      <w:pPr>
        <w:spacing w:line="259" w:lineRule="auto"/>
      </w:pPr>
    </w:p>
    <w:p w:rsidR="006B2761" w:rsidRDefault="00690B0F">
      <w:pPr>
        <w:pStyle w:val="NormaleWeb"/>
        <w:spacing w:before="280" w:after="0" w:line="360" w:lineRule="auto"/>
        <w:jc w:val="both"/>
      </w:pPr>
      <w:r>
        <w:rPr>
          <w:sz w:val="36"/>
          <w:szCs w:val="36"/>
        </w:rPr>
        <w:t xml:space="preserve">                              Cristina </w:t>
      </w:r>
      <w:proofErr w:type="gramStart"/>
      <w:r>
        <w:rPr>
          <w:sz w:val="36"/>
          <w:szCs w:val="36"/>
        </w:rPr>
        <w:t>Zanasi ,</w:t>
      </w:r>
      <w:proofErr w:type="gramEnd"/>
      <w:r>
        <w:rPr>
          <w:sz w:val="36"/>
          <w:szCs w:val="36"/>
        </w:rPr>
        <w:t xml:space="preserve"> </w:t>
      </w:r>
    </w:p>
    <w:p w:rsidR="006B2761" w:rsidRDefault="00690B0F">
      <w:pPr>
        <w:pStyle w:val="NormaleWeb"/>
        <w:spacing w:before="280" w:after="0" w:line="360" w:lineRule="auto"/>
        <w:jc w:val="both"/>
      </w:pPr>
      <w:proofErr w:type="gramStart"/>
      <w:r>
        <w:rPr>
          <w:sz w:val="36"/>
          <w:szCs w:val="36"/>
        </w:rPr>
        <w:t>nuova</w:t>
      </w:r>
      <w:proofErr w:type="gramEnd"/>
      <w:r>
        <w:rPr>
          <w:sz w:val="36"/>
          <w:szCs w:val="36"/>
        </w:rPr>
        <w:t xml:space="preserve"> Presidente Associazione </w:t>
      </w:r>
      <w:proofErr w:type="spellStart"/>
      <w:r>
        <w:rPr>
          <w:sz w:val="36"/>
          <w:szCs w:val="36"/>
        </w:rPr>
        <w:t>PerLeDonne</w:t>
      </w:r>
      <w:proofErr w:type="spellEnd"/>
      <w:r>
        <w:rPr>
          <w:sz w:val="36"/>
          <w:szCs w:val="36"/>
        </w:rPr>
        <w:t>, triennio 2021/2023.</w:t>
      </w:r>
    </w:p>
    <w:p w:rsidR="006B2761" w:rsidRDefault="00690B0F">
      <w:pPr>
        <w:pStyle w:val="NormaleWeb"/>
        <w:spacing w:before="280" w:after="0" w:line="360" w:lineRule="auto"/>
        <w:jc w:val="both"/>
      </w:pPr>
      <w:r>
        <w:rPr>
          <w:sz w:val="28"/>
          <w:szCs w:val="28"/>
        </w:rPr>
        <w:t>A seguito del completamento del terzo mandato dell’A</w:t>
      </w:r>
      <w:r>
        <w:rPr>
          <w:sz w:val="28"/>
          <w:szCs w:val="28"/>
        </w:rPr>
        <w:t xml:space="preserve">ssociazione </w:t>
      </w:r>
      <w:proofErr w:type="spellStart"/>
      <w:r>
        <w:rPr>
          <w:sz w:val="28"/>
          <w:szCs w:val="28"/>
        </w:rPr>
        <w:t>PerLeDonne</w:t>
      </w:r>
      <w:proofErr w:type="spellEnd"/>
      <w:r>
        <w:rPr>
          <w:sz w:val="28"/>
          <w:szCs w:val="28"/>
        </w:rPr>
        <w:t xml:space="preserve"> ODV, si è tenuta </w:t>
      </w:r>
      <w:proofErr w:type="gramStart"/>
      <w:r>
        <w:rPr>
          <w:sz w:val="28"/>
          <w:szCs w:val="28"/>
        </w:rPr>
        <w:t>l’ Assemblea</w:t>
      </w:r>
      <w:proofErr w:type="gramEnd"/>
      <w:r>
        <w:rPr>
          <w:sz w:val="28"/>
          <w:szCs w:val="28"/>
        </w:rPr>
        <w:t xml:space="preserve"> SOCIALE  il 25 maggio 2021, per l’Elezione del Nuovo Organo di Amministrazione, per il triennio 2021/2023, che ha registrato la presenza di n. 72 Socie  su 80 aventi titolo, che si sono espresse con 59 v</w:t>
      </w:r>
      <w:r>
        <w:rPr>
          <w:sz w:val="28"/>
          <w:szCs w:val="28"/>
        </w:rPr>
        <w:t>oti per il Programma 1 e 3 voti per il Programma 2 , mentre non sono stati espressi 10 voti.</w:t>
      </w:r>
    </w:p>
    <w:p w:rsidR="006B2761" w:rsidRDefault="00690B0F">
      <w:pPr>
        <w:pStyle w:val="NormaleWeb"/>
        <w:spacing w:before="280" w:after="0" w:line="360" w:lineRule="auto"/>
        <w:jc w:val="both"/>
      </w:pPr>
      <w:r>
        <w:rPr>
          <w:sz w:val="28"/>
          <w:szCs w:val="28"/>
        </w:rPr>
        <w:t xml:space="preserve">Risultano, quindi, elette nel Nuovo Organo di Amministrazione le Socie Amedea </w:t>
      </w:r>
      <w:proofErr w:type="spellStart"/>
      <w:r>
        <w:rPr>
          <w:sz w:val="28"/>
          <w:szCs w:val="28"/>
        </w:rPr>
        <w:t>Morsiani</w:t>
      </w:r>
      <w:proofErr w:type="spellEnd"/>
      <w:r>
        <w:rPr>
          <w:sz w:val="28"/>
          <w:szCs w:val="28"/>
        </w:rPr>
        <w:t xml:space="preserve">, Carla </w:t>
      </w:r>
      <w:proofErr w:type="gramStart"/>
      <w:r>
        <w:rPr>
          <w:sz w:val="28"/>
          <w:szCs w:val="28"/>
        </w:rPr>
        <w:t>Govoni ,</w:t>
      </w:r>
      <w:proofErr w:type="gramEnd"/>
      <w:r>
        <w:rPr>
          <w:sz w:val="28"/>
          <w:szCs w:val="28"/>
        </w:rPr>
        <w:t xml:space="preserve"> Cristina Zanasi, Daniela Villa e Sabina Amadori . Mercoledì </w:t>
      </w:r>
      <w:r>
        <w:rPr>
          <w:sz w:val="28"/>
          <w:szCs w:val="28"/>
        </w:rPr>
        <w:t xml:space="preserve">26 maggio, alle ore 17, ha avuto luogo il primo incontro del nuovo Consiglio e sono state </w:t>
      </w:r>
      <w:proofErr w:type="gramStart"/>
      <w:r>
        <w:rPr>
          <w:sz w:val="28"/>
          <w:szCs w:val="28"/>
        </w:rPr>
        <w:t>nominate  Presidente</w:t>
      </w:r>
      <w:proofErr w:type="gramEnd"/>
      <w:r>
        <w:rPr>
          <w:sz w:val="28"/>
          <w:szCs w:val="28"/>
        </w:rPr>
        <w:t xml:space="preserve"> dell’Associazione la Socia </w:t>
      </w:r>
      <w:r>
        <w:rPr>
          <w:b/>
          <w:bCs/>
          <w:sz w:val="28"/>
          <w:szCs w:val="28"/>
        </w:rPr>
        <w:t>Cristina Zanasi</w:t>
      </w:r>
      <w:r>
        <w:rPr>
          <w:sz w:val="28"/>
          <w:szCs w:val="28"/>
        </w:rPr>
        <w:t xml:space="preserve"> e Vice Presidente la Socia </w:t>
      </w:r>
      <w:r>
        <w:rPr>
          <w:b/>
          <w:bCs/>
          <w:sz w:val="28"/>
          <w:szCs w:val="28"/>
        </w:rPr>
        <w:t>Carla Govoni</w:t>
      </w:r>
      <w:r>
        <w:rPr>
          <w:sz w:val="28"/>
          <w:szCs w:val="28"/>
        </w:rPr>
        <w:t>.</w:t>
      </w:r>
    </w:p>
    <w:p w:rsidR="006B2761" w:rsidRDefault="00690B0F">
      <w:pPr>
        <w:pStyle w:val="NormaleWeb"/>
        <w:spacing w:before="280" w:after="0" w:line="360" w:lineRule="auto"/>
        <w:jc w:val="both"/>
      </w:pPr>
      <w:r>
        <w:rPr>
          <w:sz w:val="28"/>
          <w:szCs w:val="28"/>
        </w:rPr>
        <w:t>Il nuovo organo ispirerà la propria azione, secondo quanto pr</w:t>
      </w:r>
      <w:r>
        <w:rPr>
          <w:sz w:val="28"/>
          <w:szCs w:val="28"/>
        </w:rPr>
        <w:t xml:space="preserve">evisto nel programma </w:t>
      </w:r>
      <w:proofErr w:type="gramStart"/>
      <w:r>
        <w:rPr>
          <w:sz w:val="28"/>
          <w:szCs w:val="28"/>
        </w:rPr>
        <w:t>approvato</w:t>
      </w:r>
      <w:proofErr w:type="gramEnd"/>
      <w:r>
        <w:rPr>
          <w:sz w:val="28"/>
          <w:szCs w:val="28"/>
        </w:rPr>
        <w:t>, garantendo sia continuità nelle azioni dei diversi “petali” in cui si articola l’associazione, sia l’innovazione necessaria, in particolare per quanto attiene l’assetto organizzativo, la responsabilità e la partecipazione de</w:t>
      </w:r>
      <w:r>
        <w:rPr>
          <w:sz w:val="28"/>
          <w:szCs w:val="28"/>
        </w:rPr>
        <w:t xml:space="preserve">lle socie.   </w:t>
      </w:r>
    </w:p>
    <w:p w:rsidR="006B2761" w:rsidRDefault="00690B0F">
      <w:pPr>
        <w:pStyle w:val="NormaleWeb"/>
        <w:spacing w:before="280" w:after="0" w:line="360" w:lineRule="auto"/>
        <w:jc w:val="both"/>
      </w:pPr>
      <w:r>
        <w:rPr>
          <w:sz w:val="28"/>
          <w:szCs w:val="28"/>
        </w:rPr>
        <w:t xml:space="preserve">I risultati fin qui raggiunti connotano un patrimonio di relazioni, di attività e di valori che sono a disposizione della Città e sono il frutto dell’impegno disinteressato delle nostre </w:t>
      </w:r>
      <w:proofErr w:type="gramStart"/>
      <w:r>
        <w:rPr>
          <w:sz w:val="28"/>
          <w:szCs w:val="28"/>
        </w:rPr>
        <w:t>volontarie :</w:t>
      </w:r>
      <w:proofErr w:type="gramEnd"/>
      <w:r>
        <w:rPr>
          <w:sz w:val="28"/>
          <w:szCs w:val="28"/>
        </w:rPr>
        <w:t xml:space="preserve"> a TUTTE  loro un caldo ringraziamento .</w:t>
      </w:r>
    </w:p>
    <w:p w:rsidR="006B2761" w:rsidRDefault="006B2761">
      <w:pPr>
        <w:pStyle w:val="NormaleWeb"/>
        <w:spacing w:before="280" w:after="0" w:line="360" w:lineRule="auto"/>
        <w:jc w:val="both"/>
        <w:rPr>
          <w:sz w:val="28"/>
          <w:szCs w:val="28"/>
        </w:rPr>
      </w:pPr>
    </w:p>
    <w:p w:rsidR="006B2761" w:rsidRDefault="006B2761">
      <w:pPr>
        <w:pStyle w:val="NormaleWeb"/>
        <w:spacing w:before="280" w:after="0" w:line="360" w:lineRule="auto"/>
        <w:jc w:val="both"/>
        <w:rPr>
          <w:sz w:val="28"/>
          <w:szCs w:val="28"/>
        </w:rPr>
      </w:pPr>
    </w:p>
    <w:p w:rsidR="006B2761" w:rsidRDefault="006B2761">
      <w:pPr>
        <w:pStyle w:val="NormaleWeb"/>
        <w:spacing w:before="280" w:after="0" w:line="360" w:lineRule="auto"/>
        <w:jc w:val="both"/>
        <w:rPr>
          <w:sz w:val="28"/>
          <w:szCs w:val="28"/>
        </w:rPr>
      </w:pPr>
    </w:p>
    <w:p w:rsidR="006B2761" w:rsidRDefault="006B2761">
      <w:pPr>
        <w:pStyle w:val="NormaleWeb"/>
        <w:spacing w:before="280" w:after="0" w:line="360" w:lineRule="auto"/>
        <w:jc w:val="both"/>
        <w:rPr>
          <w:sz w:val="28"/>
          <w:szCs w:val="28"/>
        </w:rPr>
      </w:pPr>
    </w:p>
    <w:p w:rsidR="006B2761" w:rsidRDefault="00690B0F">
      <w:pPr>
        <w:pStyle w:val="NormaleWeb"/>
        <w:spacing w:before="280" w:after="0" w:line="360" w:lineRule="auto"/>
        <w:jc w:val="both"/>
      </w:pPr>
      <w:r>
        <w:rPr>
          <w:sz w:val="28"/>
          <w:szCs w:val="28"/>
        </w:rPr>
        <w:t>Un ringraziamento particolare esprimiamo tutte a Maria Rosa Franzoni, Presidente per 9 anni che ha deciso di non candidarsi, ma di restare a disposizione dell’Associazione in questa delicata fase di transizione.</w:t>
      </w:r>
    </w:p>
    <w:p w:rsidR="006B2761" w:rsidRDefault="00690B0F">
      <w:pPr>
        <w:pStyle w:val="NormaleWeb"/>
        <w:spacing w:before="280" w:after="0" w:line="360" w:lineRule="auto"/>
        <w:jc w:val="both"/>
      </w:pPr>
      <w:r>
        <w:rPr>
          <w:sz w:val="28"/>
          <w:szCs w:val="28"/>
        </w:rPr>
        <w:t xml:space="preserve"> A </w:t>
      </w:r>
      <w:proofErr w:type="gramStart"/>
      <w:r>
        <w:rPr>
          <w:sz w:val="28"/>
          <w:szCs w:val="28"/>
        </w:rPr>
        <w:t>Cristina  Zanasi</w:t>
      </w:r>
      <w:proofErr w:type="gramEnd"/>
      <w:r>
        <w:rPr>
          <w:sz w:val="28"/>
          <w:szCs w:val="28"/>
        </w:rPr>
        <w:t xml:space="preserve"> , di Castel San Pietro </w:t>
      </w:r>
      <w:r>
        <w:rPr>
          <w:sz w:val="28"/>
          <w:szCs w:val="28"/>
        </w:rPr>
        <w:t>,</w:t>
      </w:r>
      <w:r w:rsidR="00F41507">
        <w:rPr>
          <w:sz w:val="28"/>
          <w:szCs w:val="28"/>
        </w:rPr>
        <w:t>57 anni</w:t>
      </w:r>
      <w:r>
        <w:rPr>
          <w:sz w:val="28"/>
          <w:szCs w:val="28"/>
        </w:rPr>
        <w:t xml:space="preserve"> socia fondatrice dell’associazione nel 2012, laureata ,  una ricca esperienza di volontariato, con partecipazione a master e ad organismi di secondo grado,  gli auguri di buon lavoro dalle socie .</w:t>
      </w:r>
    </w:p>
    <w:p w:rsidR="006B2761" w:rsidRDefault="00690B0F">
      <w:pPr>
        <w:pStyle w:val="NormaleWeb"/>
        <w:spacing w:before="280" w:after="0" w:line="360" w:lineRule="auto"/>
        <w:jc w:val="both"/>
      </w:pPr>
      <w:r>
        <w:rPr>
          <w:sz w:val="28"/>
          <w:szCs w:val="28"/>
        </w:rPr>
        <w:t xml:space="preserve"> </w:t>
      </w:r>
    </w:p>
    <w:p w:rsidR="006B2761" w:rsidRDefault="006B2761">
      <w:pPr>
        <w:pStyle w:val="NormaleWeb"/>
        <w:spacing w:before="280" w:after="0"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6B2761" w:rsidRDefault="006B2761">
      <w:pPr>
        <w:pStyle w:val="NormaleWeb"/>
        <w:spacing w:before="280" w:after="0" w:line="360" w:lineRule="auto"/>
        <w:jc w:val="both"/>
        <w:rPr>
          <w:sz w:val="28"/>
          <w:szCs w:val="28"/>
        </w:rPr>
      </w:pPr>
    </w:p>
    <w:p w:rsidR="006B2761" w:rsidRDefault="00690B0F">
      <w:pPr>
        <w:pStyle w:val="NormaleWeb"/>
        <w:spacing w:before="280" w:after="0" w:line="360" w:lineRule="auto"/>
        <w:jc w:val="both"/>
      </w:pPr>
      <w:r>
        <w:rPr>
          <w:sz w:val="28"/>
          <w:szCs w:val="28"/>
        </w:rPr>
        <w:t>Imola, 28 maggio 2021</w:t>
      </w:r>
    </w:p>
    <w:p w:rsidR="006B2761" w:rsidRDefault="006B2761">
      <w:pPr>
        <w:spacing w:line="259" w:lineRule="auto"/>
        <w:jc w:val="both"/>
      </w:pPr>
    </w:p>
    <w:p w:rsidR="006B2761" w:rsidRDefault="006B2761">
      <w:pPr>
        <w:spacing w:line="259" w:lineRule="auto"/>
      </w:pPr>
    </w:p>
    <w:p w:rsidR="006B2761" w:rsidRDefault="006B2761">
      <w:pPr>
        <w:spacing w:line="259" w:lineRule="auto"/>
      </w:pPr>
    </w:p>
    <w:p w:rsidR="006B2761" w:rsidRDefault="006B2761">
      <w:pPr>
        <w:spacing w:line="259" w:lineRule="auto"/>
      </w:pPr>
    </w:p>
    <w:p w:rsidR="006B2761" w:rsidRDefault="006B2761">
      <w:pPr>
        <w:spacing w:line="259" w:lineRule="auto"/>
      </w:pPr>
    </w:p>
    <w:p w:rsidR="006B2761" w:rsidRDefault="006B2761">
      <w:pPr>
        <w:spacing w:line="259" w:lineRule="auto"/>
      </w:pPr>
    </w:p>
    <w:p w:rsidR="006B2761" w:rsidRDefault="006B2761">
      <w:pPr>
        <w:spacing w:line="259" w:lineRule="auto"/>
      </w:pPr>
    </w:p>
    <w:p w:rsidR="006B2761" w:rsidRDefault="006B2761">
      <w:pPr>
        <w:spacing w:line="259" w:lineRule="auto"/>
      </w:pPr>
    </w:p>
    <w:p w:rsidR="006B2761" w:rsidRDefault="006B2761">
      <w:pPr>
        <w:spacing w:line="259" w:lineRule="auto"/>
      </w:pPr>
    </w:p>
    <w:p w:rsidR="006B2761" w:rsidRDefault="006B2761">
      <w:pPr>
        <w:spacing w:line="259" w:lineRule="auto"/>
      </w:pPr>
    </w:p>
    <w:p w:rsidR="006B2761" w:rsidRDefault="006B2761">
      <w:pPr>
        <w:spacing w:line="259" w:lineRule="auto"/>
      </w:pPr>
    </w:p>
    <w:p w:rsidR="006B2761" w:rsidRDefault="006B2761">
      <w:pPr>
        <w:spacing w:line="259" w:lineRule="auto"/>
      </w:pPr>
    </w:p>
    <w:p w:rsidR="006B2761" w:rsidRDefault="006B2761">
      <w:pPr>
        <w:spacing w:line="259" w:lineRule="auto"/>
      </w:pPr>
    </w:p>
    <w:p w:rsidR="006B2761" w:rsidRDefault="006B2761">
      <w:pPr>
        <w:spacing w:line="259" w:lineRule="auto"/>
      </w:pPr>
    </w:p>
    <w:p w:rsidR="006B2761" w:rsidRDefault="006B2761">
      <w:pPr>
        <w:spacing w:line="259" w:lineRule="auto"/>
      </w:pPr>
    </w:p>
    <w:p w:rsidR="006B2761" w:rsidRDefault="006B2761"/>
    <w:p w:rsidR="006B2761" w:rsidRDefault="00690B0F">
      <w:r>
        <w:tab/>
      </w:r>
      <w:r>
        <w:tab/>
      </w:r>
      <w:r>
        <w:tab/>
      </w:r>
    </w:p>
    <w:p w:rsidR="006B2761" w:rsidRDefault="006B2761">
      <w:pPr>
        <w:ind w:left="3540" w:firstLine="708"/>
        <w:jc w:val="both"/>
        <w:rPr>
          <w:rFonts w:ascii="Bodoni MT" w:hAnsi="Bodoni MT" w:cs="Arial"/>
          <w:sz w:val="22"/>
          <w:szCs w:val="22"/>
        </w:rPr>
      </w:pPr>
    </w:p>
    <w:sectPr w:rsidR="006B2761">
      <w:headerReference w:type="default" r:id="rId6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B0F" w:rsidRDefault="00690B0F">
      <w:r>
        <w:separator/>
      </w:r>
    </w:p>
  </w:endnote>
  <w:endnote w:type="continuationSeparator" w:id="0">
    <w:p w:rsidR="00690B0F" w:rsidRDefault="0069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Bodoni M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B0F" w:rsidRDefault="00690B0F">
      <w:r>
        <w:separator/>
      </w:r>
    </w:p>
  </w:footnote>
  <w:footnote w:type="continuationSeparator" w:id="0">
    <w:p w:rsidR="00690B0F" w:rsidRDefault="00690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61" w:rsidRDefault="00690B0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" behindDoc="1" locked="0" layoutInCell="0" allowOverlap="1">
              <wp:simplePos x="0" y="0"/>
              <wp:positionH relativeFrom="column">
                <wp:posOffset>-463550</wp:posOffset>
              </wp:positionH>
              <wp:positionV relativeFrom="paragraph">
                <wp:posOffset>-46990</wp:posOffset>
              </wp:positionV>
              <wp:extent cx="6958965" cy="1546225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58440" cy="1545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B2761" w:rsidRDefault="00690B0F">
                          <w:pPr>
                            <w:pStyle w:val="Contenutocornice"/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6769100" cy="1409700"/>
                                <wp:effectExtent l="0" t="0" r="0" b="0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magin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9100" cy="1409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1" stroked="f" style="position:absolute;margin-left:-36.5pt;margin-top:-3.7pt;width:547.85pt;height:121.65pt;mso-wrap-style:none;v-text-anchor:middle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Contenutocornice"/>
                      <w:rPr/>
                    </w:pPr>
                    <w:r>
                      <w:rPr/>
                      <w:drawing>
                        <wp:inline distT="0" distB="0" distL="0" distR="0">
                          <wp:extent cx="6769100" cy="1409700"/>
                          <wp:effectExtent l="0" t="0" r="0" b="0"/>
                          <wp:docPr id="4" name="Immagine 3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magine 3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9100" cy="14097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61"/>
    <w:rsid w:val="00690B0F"/>
    <w:rsid w:val="006B2761"/>
    <w:rsid w:val="00F4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33CA6-00AC-4C36-8137-53A8AE30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A38E1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A38E1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60D98"/>
    <w:rPr>
      <w:rFonts w:ascii="Segoe UI" w:hAnsi="Segoe UI" w:cs="Segoe UI"/>
      <w:sz w:val="18"/>
      <w:szCs w:val="18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441CE0"/>
    <w:rPr>
      <w:color w:val="0563C1" w:themeColor="hyperlink"/>
      <w:u w:val="single"/>
    </w:rPr>
  </w:style>
  <w:style w:type="character" w:customStyle="1" w:styleId="normaltextrun">
    <w:name w:val="normaltextrun"/>
    <w:basedOn w:val="Carpredefinitoparagrafo"/>
    <w:qFormat/>
    <w:rsid w:val="008461EA"/>
  </w:style>
  <w:style w:type="character" w:customStyle="1" w:styleId="eop">
    <w:name w:val="eop"/>
    <w:basedOn w:val="Carpredefinitoparagrafo"/>
    <w:qFormat/>
    <w:rsid w:val="008461EA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0A38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0A38E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60D9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e"/>
    <w:qFormat/>
    <w:rsid w:val="008461EA"/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semiHidden/>
    <w:unhideWhenUsed/>
    <w:qFormat/>
    <w:rsid w:val="007A43BB"/>
    <w:pPr>
      <w:spacing w:beforeAutospacing="1" w:after="142" w:line="276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Sara Gaggiano</dc:creator>
  <dc:description/>
  <cp:lastModifiedBy>CavImola</cp:lastModifiedBy>
  <cp:revision>2</cp:revision>
  <cp:lastPrinted>2020-06-13T09:49:00Z</cp:lastPrinted>
  <dcterms:created xsi:type="dcterms:W3CDTF">2021-05-28T10:32:00Z</dcterms:created>
  <dcterms:modified xsi:type="dcterms:W3CDTF">2021-05-28T10:32:00Z</dcterms:modified>
  <dc:language>it-IT</dc:language>
</cp:coreProperties>
</file>